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68C" w:rsidRDefault="00516252" w:rsidP="00516252">
      <w:pPr>
        <w:jc w:val="center"/>
        <w:rPr>
          <w:b/>
          <w:sz w:val="28"/>
          <w:szCs w:val="28"/>
        </w:rPr>
      </w:pPr>
      <w:r w:rsidRPr="00516252">
        <w:rPr>
          <w:b/>
          <w:sz w:val="28"/>
          <w:szCs w:val="28"/>
        </w:rPr>
        <w:t>Notice to Medicare Patients</w:t>
      </w:r>
    </w:p>
    <w:p w:rsidR="00516252" w:rsidRPr="00516252" w:rsidRDefault="00516252" w:rsidP="00516252">
      <w:pPr>
        <w:jc w:val="center"/>
        <w:rPr>
          <w:b/>
          <w:sz w:val="28"/>
          <w:szCs w:val="28"/>
        </w:rPr>
      </w:pPr>
    </w:p>
    <w:p w:rsidR="00516252" w:rsidRPr="004C7901" w:rsidRDefault="00516252">
      <w:pPr>
        <w:rPr>
          <w:sz w:val="24"/>
          <w:szCs w:val="24"/>
        </w:rPr>
      </w:pPr>
      <w:r w:rsidRPr="004C7901">
        <w:rPr>
          <w:sz w:val="24"/>
          <w:szCs w:val="24"/>
        </w:rPr>
        <w:t>The providers of care in this facility have made a commitment to the Medicare program and to you as our patients.  We assure you that our providers will deliver to you medical care of the highest quality possible.</w:t>
      </w:r>
    </w:p>
    <w:p w:rsidR="00516252" w:rsidRPr="004C7901" w:rsidRDefault="00516252">
      <w:pPr>
        <w:rPr>
          <w:sz w:val="24"/>
          <w:szCs w:val="24"/>
        </w:rPr>
      </w:pPr>
      <w:r w:rsidRPr="004C7901">
        <w:rPr>
          <w:sz w:val="24"/>
          <w:szCs w:val="24"/>
        </w:rPr>
        <w:t xml:space="preserve">We will abide by the Medicare rules and regulations in the delivery of care.  As physicians contacted with your Medicare programs to provide services to Medicare patients, only servicers that are defined as medically necessary can be charged to the Medicare program. </w:t>
      </w:r>
    </w:p>
    <w:p w:rsidR="00516252" w:rsidRPr="004C7901" w:rsidRDefault="00516252">
      <w:pPr>
        <w:rPr>
          <w:sz w:val="24"/>
          <w:szCs w:val="24"/>
        </w:rPr>
      </w:pPr>
      <w:r w:rsidRPr="004C7901">
        <w:rPr>
          <w:sz w:val="24"/>
          <w:szCs w:val="24"/>
        </w:rPr>
        <w:t>When services are requested that are defined by Medicare as not medically necessary or excluded as cosmetic, we will advise you in writing why Medicare considers the service to be non-covered.  This will be done prior to your decision to schedule the procedure.</w:t>
      </w:r>
    </w:p>
    <w:p w:rsidR="00516252" w:rsidRPr="004C7901" w:rsidRDefault="00516252">
      <w:pPr>
        <w:rPr>
          <w:sz w:val="24"/>
          <w:szCs w:val="24"/>
        </w:rPr>
      </w:pPr>
      <w:r w:rsidRPr="004C7901">
        <w:rPr>
          <w:sz w:val="24"/>
          <w:szCs w:val="24"/>
        </w:rPr>
        <w:t>The cost of such a procedure will be discussed with you prior to your determination to schedule the procedure to be performed.  They payment for the procedure will be solely your responsibility.  We will not bill any medically unnecessary or cosmetic procedure to your Medicare carrier or any other insurance entity.</w:t>
      </w:r>
      <w:bookmarkStart w:id="0" w:name="_GoBack"/>
      <w:bookmarkEnd w:id="0"/>
    </w:p>
    <w:p w:rsidR="00516252" w:rsidRPr="004C7901" w:rsidRDefault="00516252">
      <w:pPr>
        <w:rPr>
          <w:sz w:val="24"/>
          <w:szCs w:val="24"/>
        </w:rPr>
      </w:pPr>
      <w:r w:rsidRPr="004C7901">
        <w:rPr>
          <w:sz w:val="24"/>
          <w:szCs w:val="24"/>
        </w:rPr>
        <w:t>We are committed to you and to the Medicare program to bill for services provided to you accurately and timely.  Should we fail to fulfil your expectations we will appreciate your speaking to us about your concerns.  We can only serve you and meet your expectation if you let us know your needs.</w:t>
      </w:r>
    </w:p>
    <w:p w:rsidR="00516252" w:rsidRPr="004C7901" w:rsidRDefault="00516252">
      <w:pPr>
        <w:rPr>
          <w:sz w:val="24"/>
          <w:szCs w:val="24"/>
        </w:rPr>
      </w:pPr>
      <w:r w:rsidRPr="004C7901">
        <w:rPr>
          <w:sz w:val="24"/>
          <w:szCs w:val="24"/>
        </w:rPr>
        <w:t>Should any person in this facility fail to address your concerns you are requested to report that failure to the Compliance Officer whose name and phone number is listed below.</w:t>
      </w:r>
    </w:p>
    <w:p w:rsidR="00516252" w:rsidRPr="004C7901" w:rsidRDefault="00516252">
      <w:pPr>
        <w:rPr>
          <w:sz w:val="24"/>
          <w:szCs w:val="24"/>
        </w:rPr>
      </w:pPr>
      <w:r w:rsidRPr="004C7901">
        <w:rPr>
          <w:sz w:val="24"/>
          <w:szCs w:val="24"/>
        </w:rPr>
        <w:t>________________________________________________    __________________</w:t>
      </w:r>
      <w:r w:rsidRPr="004C7901">
        <w:rPr>
          <w:sz w:val="24"/>
          <w:szCs w:val="24"/>
        </w:rPr>
        <w:br/>
        <w:t>Compliance Officer’s Name</w:t>
      </w:r>
      <w:r w:rsidRPr="004C7901">
        <w:rPr>
          <w:sz w:val="24"/>
          <w:szCs w:val="24"/>
        </w:rPr>
        <w:tab/>
      </w:r>
      <w:r w:rsidRPr="004C7901">
        <w:rPr>
          <w:sz w:val="24"/>
          <w:szCs w:val="24"/>
        </w:rPr>
        <w:tab/>
      </w:r>
      <w:r w:rsidRPr="004C7901">
        <w:rPr>
          <w:sz w:val="24"/>
          <w:szCs w:val="24"/>
        </w:rPr>
        <w:tab/>
      </w:r>
      <w:r w:rsidRPr="004C7901">
        <w:rPr>
          <w:sz w:val="24"/>
          <w:szCs w:val="24"/>
        </w:rPr>
        <w:tab/>
      </w:r>
      <w:r w:rsidRPr="004C7901">
        <w:rPr>
          <w:sz w:val="24"/>
          <w:szCs w:val="24"/>
        </w:rPr>
        <w:tab/>
        <w:t>Phone Number</w:t>
      </w:r>
    </w:p>
    <w:sectPr w:rsidR="00516252" w:rsidRPr="004C7901" w:rsidSect="004C7901">
      <w:pgSz w:w="12240" w:h="15840"/>
      <w:pgMar w:top="1440" w:right="1800" w:bottom="1440" w:left="20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252"/>
    <w:rsid w:val="001F668C"/>
    <w:rsid w:val="004C7901"/>
    <w:rsid w:val="00516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June</cp:lastModifiedBy>
  <cp:revision>1</cp:revision>
  <dcterms:created xsi:type="dcterms:W3CDTF">2016-03-11T16:30:00Z</dcterms:created>
  <dcterms:modified xsi:type="dcterms:W3CDTF">2016-03-11T16:37:00Z</dcterms:modified>
</cp:coreProperties>
</file>